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DB5" w:rsidRDefault="000E1F76">
      <w:pPr>
        <w:pStyle w:val="20"/>
        <w:shd w:val="clear" w:color="auto" w:fill="auto"/>
        <w:spacing w:before="0" w:after="0" w:line="28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.5pt;margin-top:277.25pt;width:111.1pt;height:16.85pt;z-index:-125829375;mso-wrap-distance-left:5pt;mso-wrap-distance-top:33.65pt;mso-wrap-distance-right:86.15pt;mso-wrap-distance-bottom:16.65pt;mso-position-horizontal-relative:margin" filled="f" stroked="f">
            <v:textbox style="mso-fit-shape-to-text:t" inset="0,0,0,0">
              <w:txbxContent>
                <w:p w:rsidR="00CD2DB5" w:rsidRDefault="00CD2DB5">
                  <w:pPr>
                    <w:pStyle w:val="20"/>
                    <w:shd w:val="clear" w:color="auto" w:fill="auto"/>
                    <w:spacing w:before="0" w:after="0" w:line="280" w:lineRule="exact"/>
                  </w:pPr>
                </w:p>
              </w:txbxContent>
            </v:textbox>
            <w10:wrap type="topAndBottom" anchorx="margin"/>
          </v:shape>
        </w:pict>
      </w:r>
      <w:r>
        <w:pict>
          <v:shape id="_x0000_s1029" type="#_x0000_t202" style="position:absolute;margin-left:350.65pt;margin-top:276.3pt;width:95.75pt;height:16.85pt;z-index:-125829373;mso-wrap-distance-left:5pt;mso-wrap-distance-top:32.7pt;mso-wrap-distance-right:24.5pt;mso-wrap-distance-bottom:17.6pt;mso-position-horizontal-relative:margin" filled="f" stroked="f">
            <v:textbox style="mso-fit-shape-to-text:t" inset="0,0,0,0">
              <w:txbxContent>
                <w:p w:rsidR="00CD2DB5" w:rsidRDefault="00CD2DB5">
                  <w:pPr>
                    <w:pStyle w:val="20"/>
                    <w:shd w:val="clear" w:color="auto" w:fill="auto"/>
                    <w:spacing w:before="0" w:after="0" w:line="280" w:lineRule="exact"/>
                  </w:pPr>
                </w:p>
              </w:txbxContent>
            </v:textbox>
            <w10:wrap type="topAndBottom" anchorx="margin"/>
          </v:shape>
        </w:pict>
      </w:r>
      <w:r>
        <w:t>Адресная программа ярмарки:</w:t>
      </w:r>
    </w:p>
    <w:p w:rsidR="00FB44E1" w:rsidRDefault="00FB44E1">
      <w:pPr>
        <w:pStyle w:val="20"/>
        <w:shd w:val="clear" w:color="auto" w:fill="auto"/>
        <w:spacing w:before="0" w:after="0" w:line="280" w:lineRule="exact"/>
      </w:pPr>
    </w:p>
    <w:p w:rsidR="00FB44E1" w:rsidRDefault="00FB44E1">
      <w:pPr>
        <w:pStyle w:val="20"/>
        <w:shd w:val="clear" w:color="auto" w:fill="auto"/>
        <w:spacing w:before="0" w:after="0" w:line="280" w:lineRule="exact"/>
      </w:pPr>
    </w:p>
    <w:p w:rsidR="00FB44E1" w:rsidRDefault="00FB44E1">
      <w:pPr>
        <w:pStyle w:val="20"/>
        <w:shd w:val="clear" w:color="auto" w:fill="auto"/>
        <w:spacing w:before="0" w:after="0" w:line="2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5122"/>
        <w:gridCol w:w="3235"/>
      </w:tblGrid>
      <w:tr w:rsidR="00CD2DB5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60" w:line="240" w:lineRule="exact"/>
              <w:ind w:left="280"/>
            </w:pPr>
            <w:r>
              <w:rPr>
                <w:rStyle w:val="212pt"/>
                <w:lang w:val="en-US" w:eastAsia="en-US" w:bidi="en-US"/>
              </w:rPr>
              <w:t>N</w:t>
            </w:r>
          </w:p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60" w:after="0" w:line="240" w:lineRule="exact"/>
              <w:ind w:left="280"/>
            </w:pPr>
            <w:r>
              <w:rPr>
                <w:rStyle w:val="212pt"/>
              </w:rPr>
              <w:t>п/п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Адреса проведения ярмарки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Период/часы работы</w:t>
            </w:r>
          </w:p>
        </w:tc>
      </w:tr>
      <w:tr w:rsidR="00CD2DB5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</w:pPr>
            <w:r>
              <w:rPr>
                <w:rStyle w:val="212pt"/>
              </w:rPr>
              <w:t>1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8" w:lineRule="exact"/>
            </w:pPr>
            <w:r>
              <w:rPr>
                <w:rStyle w:val="212pt"/>
              </w:rPr>
              <w:t>г. Всеволожск, ул. Победы у д.6, торговая площадка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2pt"/>
              </w:rPr>
              <w:t>с 21.12.2022-31.12.2022 с 09.00-22.00</w:t>
            </w:r>
          </w:p>
        </w:tc>
      </w:tr>
      <w:tr w:rsidR="00CD2DB5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  <w:ind w:left="280"/>
            </w:pPr>
            <w:r>
              <w:rPr>
                <w:rStyle w:val="212pt"/>
              </w:rPr>
              <w:t>2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8" w:lineRule="exact"/>
            </w:pPr>
            <w:r>
              <w:rPr>
                <w:rStyle w:val="212pt"/>
              </w:rPr>
              <w:t>г. Всеволожск, Всеволожский пр., Юбилейная площадь (правая сторона)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2pt"/>
              </w:rPr>
              <w:t xml:space="preserve">с </w:t>
            </w:r>
            <w:r>
              <w:rPr>
                <w:rStyle w:val="212pt"/>
              </w:rPr>
              <w:t>21.12.2022-31.12.2022 с 09.00-22.00</w:t>
            </w:r>
          </w:p>
        </w:tc>
      </w:tr>
      <w:tr w:rsidR="00CD2DB5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</w:pPr>
            <w:r>
              <w:rPr>
                <w:rStyle w:val="212pt"/>
              </w:rPr>
              <w:t>3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г.Всеволожск, ул.Московская, у д.9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2pt"/>
              </w:rPr>
              <w:t>с 21.12.2022-31.12.2022 с 09.00-22.00</w:t>
            </w:r>
          </w:p>
        </w:tc>
      </w:tr>
      <w:tr w:rsidR="00CD2DB5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</w:pPr>
            <w:r>
              <w:rPr>
                <w:rStyle w:val="212pt"/>
              </w:rPr>
              <w:t>4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8" w:lineRule="exact"/>
            </w:pPr>
            <w:r>
              <w:rPr>
                <w:rStyle w:val="212pt"/>
              </w:rPr>
              <w:t>г. Всеволожск, торговая площадка ул.Александровская, у д.80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2pt"/>
              </w:rPr>
              <w:t>с 21.12.2022-31.12.2022 с 09.00-22.00</w:t>
            </w:r>
          </w:p>
        </w:tc>
      </w:tr>
      <w:tr w:rsidR="00CD2DB5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</w:pPr>
            <w:r>
              <w:rPr>
                <w:rStyle w:val="212pt"/>
              </w:rPr>
              <w:t>5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83" w:lineRule="exact"/>
            </w:pPr>
            <w:r>
              <w:rPr>
                <w:rStyle w:val="212pt"/>
              </w:rPr>
              <w:t xml:space="preserve">г.Всеволожск, угол ул.Александровская </w:t>
            </w:r>
            <w:r>
              <w:rPr>
                <w:rStyle w:val="212pt"/>
              </w:rPr>
              <w:t>75а и ул. Вокка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2pt"/>
              </w:rPr>
              <w:t>с 21.12.2022-31.12.2022 с 09.00-22.00</w:t>
            </w:r>
          </w:p>
        </w:tc>
      </w:tr>
      <w:tr w:rsidR="00CD2DB5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</w:pPr>
            <w:r>
              <w:rPr>
                <w:rStyle w:val="212pt"/>
              </w:rPr>
              <w:t>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г. Всеволожск, ул. Заводская, уч. № 44, № 46, № 48 вдоль пешеходной зоны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DB5" w:rsidRDefault="000E1F76">
            <w:pPr>
              <w:pStyle w:val="20"/>
              <w:framePr w:w="9082" w:wrap="notBeside" w:vAnchor="text" w:hAnchor="text" w:xAlign="center" w:y="1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212pt"/>
              </w:rPr>
              <w:t>с 21.12.2022-31.12.2022 с 09.00-22.00</w:t>
            </w:r>
          </w:p>
        </w:tc>
      </w:tr>
    </w:tbl>
    <w:p w:rsidR="00CD2DB5" w:rsidRDefault="00CD2DB5">
      <w:pPr>
        <w:framePr w:w="9082" w:wrap="notBeside" w:vAnchor="text" w:hAnchor="text" w:xAlign="center" w:y="1"/>
        <w:rPr>
          <w:sz w:val="2"/>
          <w:szCs w:val="2"/>
        </w:rPr>
      </w:pPr>
    </w:p>
    <w:p w:rsidR="00CD2DB5" w:rsidRDefault="00CD2DB5">
      <w:pPr>
        <w:pStyle w:val="50"/>
        <w:shd w:val="clear" w:color="auto" w:fill="auto"/>
        <w:spacing w:after="0" w:line="150" w:lineRule="exact"/>
        <w:jc w:val="left"/>
      </w:pPr>
      <w:bookmarkStart w:id="0" w:name="_GoBack"/>
      <w:bookmarkEnd w:id="0"/>
    </w:p>
    <w:sectPr w:rsidR="00CD2DB5">
      <w:pgSz w:w="11900" w:h="16840"/>
      <w:pgMar w:top="1381" w:right="710" w:bottom="1761" w:left="177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F76" w:rsidRDefault="000E1F76">
      <w:r>
        <w:separator/>
      </w:r>
    </w:p>
  </w:endnote>
  <w:endnote w:type="continuationSeparator" w:id="0">
    <w:p w:rsidR="000E1F76" w:rsidRDefault="000E1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F76" w:rsidRDefault="000E1F76"/>
  </w:footnote>
  <w:footnote w:type="continuationSeparator" w:id="0">
    <w:p w:rsidR="000E1F76" w:rsidRDefault="000E1F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D2DB5"/>
    <w:rsid w:val="000E1F76"/>
    <w:rsid w:val="00CD2DB5"/>
    <w:rsid w:val="00FB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EAF46B14-E738-44D7-8600-B8731471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1pt">
    <w:name w:val="Основной текст (3) + 11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4pt">
    <w:name w:val="Основной текст (3) + 14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CenturyGothic11pt">
    <w:name w:val="Основной текст (6) + Century Gothic;11 pt;Полужирный"/>
    <w:basedOn w:val="6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140" w:after="3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182" w:lineRule="exact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140" w:line="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Киселева</cp:lastModifiedBy>
  <cp:revision>2</cp:revision>
  <dcterms:created xsi:type="dcterms:W3CDTF">2022-12-19T07:49:00Z</dcterms:created>
  <dcterms:modified xsi:type="dcterms:W3CDTF">2022-12-19T07:50:00Z</dcterms:modified>
</cp:coreProperties>
</file>